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37" w:rsidRPr="00473037" w:rsidRDefault="00473037" w:rsidP="0047303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473037">
              <w:rPr>
                <w:rFonts w:ascii="Times New Roman" w:hAnsi="Times New Roman" w:cs="Times New Roman"/>
                <w:sz w:val="18"/>
                <w:szCs w:val="18"/>
              </w:rPr>
              <w:t xml:space="preserve">ШКОЛА НА 320 МЕСТ В АРХАНГЕЛЬСКОЙ ОБЛАСТИ, КОНОШСКОМ РАЙОНЕ, </w:t>
            </w:r>
          </w:p>
          <w:p w:rsidR="00734328" w:rsidRPr="00A92FCC" w:rsidRDefault="00473037" w:rsidP="0047303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037">
              <w:rPr>
                <w:rFonts w:ascii="Times New Roman" w:hAnsi="Times New Roman" w:cs="Times New Roman"/>
                <w:sz w:val="18"/>
                <w:szCs w:val="18"/>
              </w:rPr>
              <w:t>П. КОНОША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02B2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B27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02B2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B27">
              <w:rPr>
                <w:rFonts w:ascii="Times New Roman" w:hAnsi="Times New Roman" w:cs="Times New Roman"/>
                <w:sz w:val="18"/>
                <w:szCs w:val="18"/>
              </w:rPr>
              <w:t>г. Архангельск, пр. Троицкий, д. 95, корп. 1, пом. 804.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C4A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A1B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C4A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A1B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A02B2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02B2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730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C6DF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9248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11C4B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B3695-C90A-442B-BC1A-AB5E48B7A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30</cp:revision>
  <cp:lastPrinted>2017-12-12T11:12:00Z</cp:lastPrinted>
  <dcterms:created xsi:type="dcterms:W3CDTF">2020-01-30T07:27:00Z</dcterms:created>
  <dcterms:modified xsi:type="dcterms:W3CDTF">2022-10-27T14:11:00Z</dcterms:modified>
</cp:coreProperties>
</file>