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D2482" w:rsidP="00F77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ПОС. ЕРЦЕВО КОНОШСКОГО РАЙОНА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82" w:rsidRPr="003D2482" w:rsidRDefault="003D2482" w:rsidP="003D24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6D4DFA" w:rsidRPr="00A92FCC" w:rsidRDefault="003D2482" w:rsidP="003D248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>на 2024 г.</w:t>
            </w: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ab/>
              <w:t>– 49786,905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D24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D24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просп. Троицкий, д. 63, оф. 50.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D24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482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образования «</w:t>
            </w:r>
            <w:proofErr w:type="spellStart"/>
            <w:r w:rsidRPr="003D2482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3D248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D24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2482">
              <w:rPr>
                <w:rFonts w:ascii="Times New Roman" w:hAnsi="Times New Roman" w:cs="Times New Roman"/>
                <w:sz w:val="18"/>
                <w:szCs w:val="18"/>
              </w:rPr>
              <w:t xml:space="preserve">164010, Архангельская область, </w:t>
            </w:r>
            <w:proofErr w:type="spellStart"/>
            <w:r w:rsidRPr="003D2482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3D2482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Коноша, ул. Советская, д. 76.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D248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3B466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="003B46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325DD9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5DD9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66"/>
    <w:rsid w:val="003B46D2"/>
    <w:rsid w:val="003B6943"/>
    <w:rsid w:val="003D0B9E"/>
    <w:rsid w:val="003D2482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0D215-5431-4976-B36A-9FFE99585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16</cp:revision>
  <cp:lastPrinted>2017-12-12T11:12:00Z</cp:lastPrinted>
  <dcterms:created xsi:type="dcterms:W3CDTF">2020-01-30T07:27:00Z</dcterms:created>
  <dcterms:modified xsi:type="dcterms:W3CDTF">2021-11-25T08:07:00Z</dcterms:modified>
</cp:coreProperties>
</file>