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25025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25F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В ГОРОДЕ ОНЕГЕ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282" w:rsidRPr="00A92FCC" w:rsidRDefault="0025025F" w:rsidP="00091A0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нега</w:t>
            </w:r>
            <w:proofErr w:type="spellEnd"/>
            <w:r w:rsidRPr="0025025F">
              <w:rPr>
                <w:rFonts w:ascii="Times New Roman" w:hAnsi="Times New Roman" w:cs="Times New Roman"/>
                <w:sz w:val="18"/>
                <w:szCs w:val="18"/>
              </w:rPr>
              <w:t xml:space="preserve"> Архангельской области.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282" w:rsidRPr="00A92FCC" w:rsidRDefault="0025025F" w:rsidP="0072359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25F">
              <w:rPr>
                <w:rFonts w:ascii="Times New Roman" w:hAnsi="Times New Roman" w:cs="Times New Roman"/>
                <w:sz w:val="18"/>
                <w:szCs w:val="18"/>
              </w:rPr>
              <w:t xml:space="preserve">324798, 55 </w:t>
            </w:r>
            <w:proofErr w:type="spellStart"/>
            <w:r w:rsidRPr="0025025F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25025F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25025F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25025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25025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25F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25025F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25025F">
              <w:rPr>
                <w:rFonts w:ascii="Times New Roman" w:hAnsi="Times New Roman" w:cs="Times New Roman"/>
                <w:sz w:val="18"/>
                <w:szCs w:val="18"/>
              </w:rPr>
              <w:t>» (ООО «</w:t>
            </w:r>
            <w:proofErr w:type="spellStart"/>
            <w:r w:rsidRPr="0025025F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25025F">
              <w:rPr>
                <w:rFonts w:ascii="Times New Roman" w:hAnsi="Times New Roman" w:cs="Times New Roman"/>
                <w:sz w:val="18"/>
                <w:szCs w:val="18"/>
              </w:rPr>
              <w:t>»).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25025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25F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обл., г. Северодвинск, ул. Тургенева, д. 10, пом. 6-Н.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25025F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25F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«Комитет по управлению муниципальным имуществом, архитектуре и земельным отношениям администрации муниципального образования «Онежский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AB" w:rsidRPr="00A92FCC" w:rsidRDefault="00794A0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4A00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пл. Советов, д. 3.</w:t>
            </w:r>
            <w:r w:rsidR="00B748AB" w:rsidRPr="00F8428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94A00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4A00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администрации муниципального образования «Котлас».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25025F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25F">
              <w:rPr>
                <w:rFonts w:ascii="Times New Roman" w:hAnsi="Times New Roman" w:cs="Times New Roman"/>
                <w:sz w:val="18"/>
                <w:szCs w:val="18"/>
              </w:rPr>
              <w:t xml:space="preserve">164840, Архангельская обл., г. Онега, ул. </w:t>
            </w:r>
            <w:proofErr w:type="spellStart"/>
            <w:r w:rsidRPr="0025025F">
              <w:rPr>
                <w:rFonts w:ascii="Times New Roman" w:hAnsi="Times New Roman" w:cs="Times New Roman"/>
                <w:sz w:val="18"/>
                <w:szCs w:val="18"/>
              </w:rPr>
              <w:t>Шаревского</w:t>
            </w:r>
            <w:proofErr w:type="spellEnd"/>
            <w:r w:rsidRPr="0025025F">
              <w:rPr>
                <w:rFonts w:ascii="Times New Roman" w:hAnsi="Times New Roman" w:cs="Times New Roman"/>
                <w:sz w:val="18"/>
                <w:szCs w:val="18"/>
              </w:rPr>
              <w:t>, д. 6.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B748AB" w:rsidP="00794A0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25025F">
              <w:rPr>
                <w:rFonts w:ascii="Times New Roman" w:hAnsi="Times New Roman" w:cs="Times New Roman"/>
                <w:sz w:val="18"/>
                <w:szCs w:val="18"/>
              </w:rPr>
              <w:t>05.12</w:t>
            </w:r>
            <w:r w:rsidR="0086151D">
              <w:rPr>
                <w:rFonts w:ascii="Times New Roman" w:hAnsi="Times New Roman" w:cs="Times New Roman"/>
                <w:sz w:val="18"/>
                <w:szCs w:val="18"/>
              </w:rPr>
              <w:t>.2019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593" w:rsidRDefault="00723593" w:rsidP="00734328">
      <w:pPr>
        <w:spacing w:after="0" w:line="240" w:lineRule="auto"/>
      </w:pPr>
      <w:r>
        <w:separator/>
      </w:r>
    </w:p>
  </w:endnote>
  <w:endnote w:type="continuationSeparator" w:id="0">
    <w:p w:rsidR="00723593" w:rsidRDefault="00723593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593" w:rsidRDefault="00723593" w:rsidP="00734328">
      <w:pPr>
        <w:spacing w:after="0" w:line="240" w:lineRule="auto"/>
      </w:pPr>
      <w:r>
        <w:separator/>
      </w:r>
    </w:p>
  </w:footnote>
  <w:footnote w:type="continuationSeparator" w:id="0">
    <w:p w:rsidR="00723593" w:rsidRDefault="00723593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23593" w:rsidRPr="00734328" w:rsidRDefault="00723593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DC4013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723593" w:rsidRPr="00734328" w:rsidRDefault="00723593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0D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025F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23593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4A00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48AB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01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4282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C4434-4D61-4E3E-A2C9-CD934C47B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5</cp:revision>
  <cp:lastPrinted>2017-12-12T11:12:00Z</cp:lastPrinted>
  <dcterms:created xsi:type="dcterms:W3CDTF">2019-08-07T06:20:00Z</dcterms:created>
  <dcterms:modified xsi:type="dcterms:W3CDTF">2019-12-05T08:28:00Z</dcterms:modified>
</cp:coreProperties>
</file>